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 xml:space="preserve">сельского поселения </w:t>
      </w:r>
    </w:p>
    <w:p w:rsidR="00C71B3F" w:rsidRPr="007C0072" w:rsidRDefault="00F91547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Светлодольск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38536C" w:rsidRDefault="00C71B3F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147D79">
        <w:rPr>
          <w:sz w:val="24"/>
          <w:szCs w:val="24"/>
        </w:rPr>
        <w:t xml:space="preserve">  </w:t>
      </w:r>
      <w:r w:rsidRPr="009A7128">
        <w:rPr>
          <w:sz w:val="24"/>
          <w:szCs w:val="24"/>
        </w:rPr>
        <w:t xml:space="preserve">  </w:t>
      </w:r>
      <w:r w:rsidR="0038536C">
        <w:rPr>
          <w:sz w:val="24"/>
          <w:szCs w:val="24"/>
        </w:rPr>
        <w:t xml:space="preserve">   </w:t>
      </w:r>
      <w:r w:rsidRPr="009A7128">
        <w:rPr>
          <w:sz w:val="24"/>
          <w:szCs w:val="24"/>
        </w:rPr>
        <w:t xml:space="preserve"> </w:t>
      </w:r>
      <w:r w:rsidR="00147D79">
        <w:rPr>
          <w:sz w:val="28"/>
          <w:szCs w:val="28"/>
        </w:rPr>
        <w:t xml:space="preserve">29 июня </w:t>
      </w:r>
      <w:r w:rsidRPr="00E82AF2">
        <w:rPr>
          <w:sz w:val="28"/>
          <w:szCs w:val="28"/>
        </w:rPr>
        <w:t>201</w:t>
      </w:r>
      <w:r w:rsidR="00034C77">
        <w:rPr>
          <w:sz w:val="28"/>
          <w:szCs w:val="28"/>
        </w:rPr>
        <w:t>5</w:t>
      </w:r>
      <w:r w:rsidRPr="00E82AF2">
        <w:rPr>
          <w:sz w:val="28"/>
          <w:szCs w:val="28"/>
        </w:rPr>
        <w:t xml:space="preserve"> г.  </w:t>
      </w:r>
    </w:p>
    <w:p w:rsidR="00C71B3F" w:rsidRPr="00E82AF2" w:rsidRDefault="0038536C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1B3F" w:rsidRPr="00E82AF2">
        <w:rPr>
          <w:sz w:val="28"/>
          <w:szCs w:val="28"/>
        </w:rPr>
        <w:t xml:space="preserve"> №  </w:t>
      </w:r>
      <w:r w:rsidR="00F91547" w:rsidRPr="00D81D82">
        <w:rPr>
          <w:sz w:val="28"/>
          <w:szCs w:val="28"/>
        </w:rPr>
        <w:t>24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</w:t>
      </w:r>
      <w:r w:rsidR="00C71B3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F91547">
        <w:rPr>
          <w:b/>
          <w:sz w:val="28"/>
          <w:szCs w:val="28"/>
          <w:lang w:eastAsia="ar-SA"/>
        </w:rPr>
        <w:t>Светлодольск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F91547">
        <w:rPr>
          <w:b/>
          <w:sz w:val="28"/>
          <w:szCs w:val="28"/>
          <w:lang w:eastAsia="ar-SA"/>
        </w:rPr>
        <w:t>Светлодольск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№ </w:t>
      </w:r>
      <w:r w:rsidR="00EC5290">
        <w:rPr>
          <w:b/>
          <w:sz w:val="28"/>
          <w:szCs w:val="28"/>
          <w:lang w:eastAsia="ar-SA"/>
        </w:rPr>
        <w:t>29</w:t>
      </w:r>
      <w:r>
        <w:rPr>
          <w:b/>
          <w:sz w:val="28"/>
          <w:szCs w:val="28"/>
          <w:lang w:eastAsia="ar-SA"/>
        </w:rPr>
        <w:t xml:space="preserve"> от </w:t>
      </w:r>
      <w:r w:rsidR="00EC5290">
        <w:rPr>
          <w:b/>
          <w:sz w:val="28"/>
          <w:szCs w:val="28"/>
          <w:lang w:eastAsia="ar-SA"/>
        </w:rPr>
        <w:t>27.12.</w:t>
      </w:r>
      <w:r>
        <w:rPr>
          <w:b/>
          <w:sz w:val="28"/>
          <w:szCs w:val="28"/>
          <w:lang w:eastAsia="ar-SA"/>
        </w:rPr>
        <w:t xml:space="preserve"> 2013 года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</w:t>
      </w:r>
      <w:r w:rsidR="00F91547">
        <w:rPr>
          <w:sz w:val="28"/>
          <w:szCs w:val="28"/>
        </w:rPr>
        <w:t xml:space="preserve">Светлодольск </w:t>
      </w:r>
      <w:r>
        <w:rPr>
          <w:sz w:val="28"/>
          <w:szCs w:val="28"/>
        </w:rPr>
        <w:t xml:space="preserve">муниципального района Сергиевский Самарской области, </w:t>
      </w:r>
      <w:r w:rsidRPr="00C71B3F">
        <w:rPr>
          <w:sz w:val="28"/>
          <w:szCs w:val="28"/>
          <w:lang w:eastAsia="ar-SA"/>
        </w:rPr>
        <w:t>утвержденны</w:t>
      </w:r>
      <w:r>
        <w:rPr>
          <w:sz w:val="28"/>
          <w:szCs w:val="28"/>
          <w:lang w:eastAsia="ar-SA"/>
        </w:rPr>
        <w:t>х</w:t>
      </w:r>
      <w:r w:rsidRPr="00C71B3F">
        <w:rPr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r w:rsidR="00F91547">
        <w:rPr>
          <w:sz w:val="28"/>
          <w:szCs w:val="28"/>
        </w:rPr>
        <w:t xml:space="preserve">Светлодольск </w:t>
      </w:r>
      <w:r w:rsidRPr="00C71B3F">
        <w:rPr>
          <w:sz w:val="28"/>
          <w:szCs w:val="28"/>
          <w:lang w:eastAsia="ar-SA"/>
        </w:rPr>
        <w:t xml:space="preserve">муниципального района Сергиевский Самарской области № </w:t>
      </w:r>
      <w:r w:rsidR="00A22E97">
        <w:rPr>
          <w:sz w:val="28"/>
          <w:szCs w:val="28"/>
          <w:lang w:eastAsia="ar-SA"/>
        </w:rPr>
        <w:t>29</w:t>
      </w:r>
      <w:r w:rsidRPr="00C71B3F">
        <w:rPr>
          <w:sz w:val="28"/>
          <w:szCs w:val="28"/>
          <w:lang w:eastAsia="ar-SA"/>
        </w:rPr>
        <w:t xml:space="preserve"> от </w:t>
      </w:r>
      <w:r w:rsidR="00A22E97">
        <w:rPr>
          <w:sz w:val="28"/>
          <w:szCs w:val="28"/>
          <w:lang w:eastAsia="ar-SA"/>
        </w:rPr>
        <w:t>27.12.</w:t>
      </w:r>
      <w:r w:rsidRPr="00C71B3F">
        <w:rPr>
          <w:sz w:val="28"/>
          <w:szCs w:val="28"/>
          <w:lang w:eastAsia="ar-SA"/>
        </w:rPr>
        <w:t>2013 года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точки зрения полноты предусмотренных ими сведений в соответствие с требованиями Градостроительного </w:t>
      </w:r>
      <w:r w:rsidR="008C07F5">
        <w:rPr>
          <w:sz w:val="28"/>
          <w:szCs w:val="28"/>
        </w:rPr>
        <w:t>к</w:t>
      </w:r>
      <w:r>
        <w:rPr>
          <w:sz w:val="28"/>
          <w:szCs w:val="28"/>
        </w:rPr>
        <w:t>одекса Р</w:t>
      </w:r>
      <w:r w:rsidR="008C07F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C07F5">
        <w:rPr>
          <w:sz w:val="28"/>
          <w:szCs w:val="28"/>
        </w:rPr>
        <w:t>едерации</w:t>
      </w:r>
      <w:r>
        <w:rPr>
          <w:sz w:val="28"/>
          <w:szCs w:val="28"/>
        </w:rPr>
        <w:t>,  в</w:t>
      </w:r>
      <w:r w:rsidR="00B70B52" w:rsidRPr="006B5293">
        <w:rPr>
          <w:sz w:val="28"/>
          <w:szCs w:val="28"/>
        </w:rPr>
        <w:t xml:space="preserve"> соответствии с</w:t>
      </w:r>
      <w:r w:rsidR="00B70B52">
        <w:rPr>
          <w:sz w:val="28"/>
          <w:szCs w:val="28"/>
        </w:rPr>
        <w:t xml:space="preserve"> 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>
        <w:rPr>
          <w:sz w:val="28"/>
          <w:szCs w:val="28"/>
        </w:rPr>
        <w:t>сельск</w:t>
      </w:r>
      <w:r w:rsidR="00B70B52" w:rsidRPr="006B5293">
        <w:rPr>
          <w:sz w:val="28"/>
          <w:szCs w:val="28"/>
        </w:rPr>
        <w:t xml:space="preserve">ого поселения </w:t>
      </w:r>
      <w:r w:rsidR="00F91547">
        <w:rPr>
          <w:sz w:val="28"/>
          <w:szCs w:val="28"/>
        </w:rPr>
        <w:t>Светлодольск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сельского поселения </w:t>
      </w:r>
      <w:r w:rsidR="00F91547">
        <w:rPr>
          <w:sz w:val="28"/>
          <w:szCs w:val="28"/>
        </w:rPr>
        <w:t>Светлодольск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D81D82">
        <w:rPr>
          <w:sz w:val="28"/>
          <w:szCs w:val="28"/>
        </w:rPr>
        <w:t>25.06.</w:t>
      </w:r>
      <w:r w:rsidR="00B70B52">
        <w:rPr>
          <w:sz w:val="28"/>
          <w:szCs w:val="28"/>
        </w:rPr>
        <w:t>201</w:t>
      </w:r>
      <w:r w:rsidR="00C71B3F">
        <w:rPr>
          <w:sz w:val="28"/>
          <w:szCs w:val="28"/>
        </w:rPr>
        <w:t>5</w:t>
      </w:r>
      <w:r w:rsidR="00B70B52">
        <w:rPr>
          <w:sz w:val="28"/>
          <w:szCs w:val="28"/>
        </w:rPr>
        <w:t xml:space="preserve"> года, </w:t>
      </w:r>
      <w:r w:rsidRPr="008C07F5">
        <w:rPr>
          <w:sz w:val="28"/>
          <w:szCs w:val="28"/>
        </w:rPr>
        <w:t xml:space="preserve">администрация сельского поселения </w:t>
      </w:r>
      <w:r w:rsidR="00F91547">
        <w:rPr>
          <w:sz w:val="28"/>
          <w:szCs w:val="28"/>
        </w:rPr>
        <w:t xml:space="preserve">Светлодольск </w:t>
      </w:r>
      <w:r w:rsidRPr="008C07F5">
        <w:rPr>
          <w:sz w:val="28"/>
          <w:szCs w:val="28"/>
        </w:rPr>
        <w:t xml:space="preserve">муниципального района Сергиевский </w:t>
      </w:r>
      <w:r w:rsidR="00901C9D" w:rsidRPr="008C07F5">
        <w:rPr>
          <w:sz w:val="28"/>
          <w:szCs w:val="28"/>
        </w:rPr>
        <w:t xml:space="preserve">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8C07F5" w:rsidRDefault="008C07F5" w:rsidP="008C07F5">
      <w:pPr>
        <w:spacing w:line="360" w:lineRule="auto"/>
        <w:ind w:left="851"/>
        <w:jc w:val="both"/>
        <w:rPr>
          <w:sz w:val="28"/>
          <w:szCs w:val="28"/>
        </w:rPr>
      </w:pP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8C07F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F91547">
        <w:rPr>
          <w:sz w:val="28"/>
          <w:szCs w:val="28"/>
        </w:rPr>
        <w:t>Светлодольск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="00C7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Собрания представителей сельского поселения </w:t>
      </w:r>
      <w:r w:rsidR="00F91547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A22E97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от </w:t>
      </w:r>
      <w:r w:rsidR="00A22E97">
        <w:rPr>
          <w:sz w:val="28"/>
          <w:szCs w:val="28"/>
        </w:rPr>
        <w:t xml:space="preserve">27 </w:t>
      </w:r>
      <w:r>
        <w:rPr>
          <w:sz w:val="28"/>
          <w:szCs w:val="28"/>
        </w:rPr>
        <w:t>декабря 2013 года»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Контроль за </w:t>
      </w:r>
      <w:r w:rsidR="005C7E3C">
        <w:rPr>
          <w:sz w:val="28"/>
          <w:szCs w:val="28"/>
        </w:rPr>
        <w:t>вы</w:t>
      </w:r>
      <w:r w:rsidRPr="006B5293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Default="00B70B52" w:rsidP="00F21776">
      <w:pPr>
        <w:rPr>
          <w:sz w:val="28"/>
          <w:szCs w:val="28"/>
        </w:rPr>
      </w:pPr>
    </w:p>
    <w:p w:rsidR="00023CCE" w:rsidRDefault="00023CCE" w:rsidP="00F21776">
      <w:pPr>
        <w:rPr>
          <w:sz w:val="28"/>
          <w:szCs w:val="28"/>
        </w:rPr>
      </w:pPr>
    </w:p>
    <w:p w:rsidR="00023CCE" w:rsidRPr="006B5293" w:rsidRDefault="00023CCE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F91547">
        <w:rPr>
          <w:sz w:val="28"/>
          <w:szCs w:val="28"/>
        </w:rPr>
        <w:t>Светлодольск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  <w:t xml:space="preserve">               </w:t>
      </w:r>
      <w:r w:rsidR="00F91547">
        <w:rPr>
          <w:sz w:val="28"/>
          <w:szCs w:val="28"/>
        </w:rPr>
        <w:t xml:space="preserve">                 </w:t>
      </w:r>
      <w:r w:rsidR="00B70B52" w:rsidRPr="00C913A2">
        <w:rPr>
          <w:sz w:val="28"/>
          <w:szCs w:val="28"/>
        </w:rPr>
        <w:t xml:space="preserve">  </w:t>
      </w:r>
      <w:r w:rsidR="00F91547">
        <w:rPr>
          <w:sz w:val="28"/>
          <w:szCs w:val="28"/>
        </w:rPr>
        <w:t>Н.В.Андрюхин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A22E97">
        <w:rPr>
          <w:sz w:val="24"/>
          <w:szCs w:val="24"/>
        </w:rPr>
        <w:t>Светлодольск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A22E97">
        <w:rPr>
          <w:sz w:val="24"/>
          <w:szCs w:val="24"/>
        </w:rPr>
        <w:t>29.06.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>№</w:t>
      </w:r>
      <w:r w:rsidR="00A22E97">
        <w:rPr>
          <w:sz w:val="24"/>
          <w:szCs w:val="24"/>
        </w:rPr>
        <w:t xml:space="preserve"> 24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A22E97">
        <w:rPr>
          <w:b/>
          <w:sz w:val="28"/>
          <w:szCs w:val="28"/>
        </w:rPr>
        <w:t>Светлодольск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  <w:r w:rsidRPr="006B5293">
        <w:rPr>
          <w:b/>
          <w:sz w:val="28"/>
          <w:szCs w:val="28"/>
        </w:rPr>
        <w:t xml:space="preserve">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A22E9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22E97">
              <w:rPr>
                <w:sz w:val="28"/>
                <w:szCs w:val="28"/>
              </w:rPr>
              <w:t xml:space="preserve">Светлодольск 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8C07F5" w:rsidP="00F7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0B52">
              <w:rPr>
                <w:sz w:val="28"/>
                <w:szCs w:val="28"/>
              </w:rPr>
              <w:t xml:space="preserve"> сельского поселения </w:t>
            </w:r>
            <w:r w:rsidR="00A22E97">
              <w:rPr>
                <w:sz w:val="28"/>
                <w:szCs w:val="28"/>
              </w:rPr>
              <w:t xml:space="preserve">Светлодольск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D8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81D82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D81D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F762A2">
              <w:rPr>
                <w:sz w:val="28"/>
                <w:szCs w:val="28"/>
              </w:rPr>
              <w:t>5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FE3FB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>предложений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сельского поселения </w:t>
            </w:r>
            <w:r w:rsidR="00A22E97">
              <w:rPr>
                <w:sz w:val="28"/>
                <w:szCs w:val="28"/>
              </w:rPr>
              <w:t>Светлодольск</w:t>
            </w:r>
            <w:r w:rsidR="00A22E97" w:rsidRPr="00FE3FB8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22E97">
              <w:rPr>
                <w:sz w:val="28"/>
                <w:szCs w:val="28"/>
              </w:rPr>
              <w:t>Светлодольск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FE3FB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>правил в Администраци</w:t>
            </w:r>
            <w:r w:rsidR="00FE3FB8" w:rsidRPr="00FE3FB8">
              <w:rPr>
                <w:sz w:val="28"/>
                <w:szCs w:val="28"/>
              </w:rPr>
              <w:t>ю</w:t>
            </w:r>
            <w:r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сел</w:t>
            </w:r>
            <w:r w:rsidR="00FE3FB8">
              <w:rPr>
                <w:sz w:val="28"/>
                <w:szCs w:val="28"/>
              </w:rPr>
              <w:t>ьского поселения</w:t>
            </w:r>
            <w:r w:rsidR="00A22E97">
              <w:rPr>
                <w:sz w:val="28"/>
                <w:szCs w:val="28"/>
              </w:rPr>
              <w:t xml:space="preserve"> Светлодольск</w:t>
            </w:r>
            <w:r w:rsidR="00A22E97"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 xml:space="preserve">муниципального района </w:t>
            </w:r>
            <w:r w:rsidR="00FE3FB8" w:rsidRPr="00FE3FB8">
              <w:rPr>
                <w:sz w:val="28"/>
                <w:szCs w:val="28"/>
              </w:rPr>
              <w:lastRenderedPageBreak/>
              <w:t>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2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</w:t>
            </w:r>
            <w:r w:rsidRPr="008C07F5">
              <w:rPr>
                <w:sz w:val="28"/>
                <w:szCs w:val="28"/>
              </w:rPr>
              <w:t>генеральному плану поселения, схеме территориального планирования муниципального района Сергиевский Самарской области, схеме территориального планирования Самарской области, схеме территориального планирования Российской Федерации,</w:t>
            </w:r>
            <w:r w:rsidRPr="00F762A2">
              <w:rPr>
                <w:strike/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направление проекта правил Главе </w:t>
            </w:r>
            <w:r w:rsidR="009415E3">
              <w:rPr>
                <w:sz w:val="28"/>
                <w:szCs w:val="28"/>
              </w:rPr>
              <w:t xml:space="preserve">сельского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CD719C">
              <w:rPr>
                <w:sz w:val="28"/>
                <w:szCs w:val="28"/>
              </w:rPr>
              <w:t>Светлодольск</w:t>
            </w:r>
            <w:r w:rsidR="009415E3">
              <w:rPr>
                <w:sz w:val="28"/>
                <w:szCs w:val="28"/>
              </w:rPr>
              <w:t xml:space="preserve"> 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2D450A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8C07F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8C07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A22E97">
              <w:rPr>
                <w:sz w:val="28"/>
                <w:szCs w:val="28"/>
              </w:rPr>
              <w:t>Светлодольск</w:t>
            </w:r>
            <w:r w:rsidR="00A22E97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CD719C">
              <w:rPr>
                <w:sz w:val="28"/>
                <w:szCs w:val="28"/>
              </w:rPr>
              <w:t>Светлодольск</w:t>
            </w:r>
            <w:r>
              <w:rPr>
                <w:sz w:val="28"/>
                <w:szCs w:val="28"/>
              </w:rPr>
              <w:t xml:space="preserve">  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81424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9F0AD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ю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9F0AD2">
              <w:rPr>
                <w:sz w:val="28"/>
                <w:szCs w:val="28"/>
              </w:rPr>
              <w:t>Светлодольск</w:t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</w:t>
            </w:r>
            <w:r w:rsidRPr="006B5293">
              <w:rPr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B70B52" w:rsidP="00081424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Администраци</w:t>
            </w:r>
            <w:r w:rsidR="000814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A22E97">
              <w:rPr>
                <w:sz w:val="28"/>
                <w:szCs w:val="28"/>
              </w:rPr>
              <w:t>Светлодольск</w:t>
            </w:r>
            <w:r w:rsidR="00A22E97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22E97">
              <w:rPr>
                <w:sz w:val="28"/>
                <w:szCs w:val="28"/>
              </w:rPr>
              <w:t>Светлодольск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22E97">
              <w:rPr>
                <w:sz w:val="28"/>
                <w:szCs w:val="28"/>
              </w:rPr>
              <w:t xml:space="preserve">Светлодольск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A22E97">
              <w:rPr>
                <w:sz w:val="28"/>
                <w:szCs w:val="28"/>
              </w:rPr>
              <w:t>Светлодольск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A22E97">
        <w:rPr>
          <w:sz w:val="24"/>
          <w:szCs w:val="24"/>
        </w:rPr>
        <w:t>Светлодольск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2E97">
        <w:rPr>
          <w:sz w:val="24"/>
          <w:szCs w:val="24"/>
        </w:rPr>
        <w:t>29.06.</w:t>
      </w:r>
      <w:r>
        <w:rPr>
          <w:sz w:val="24"/>
          <w:szCs w:val="24"/>
        </w:rPr>
        <w:t xml:space="preserve"> 201</w:t>
      </w:r>
      <w:r w:rsidR="00F762A2"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A22E97">
        <w:rPr>
          <w:sz w:val="24"/>
          <w:szCs w:val="24"/>
        </w:rPr>
        <w:t>24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9F0AD2" w:rsidRDefault="009F0AD2" w:rsidP="00F21776">
      <w:pPr>
        <w:jc w:val="center"/>
        <w:outlineLvl w:val="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A22E97">
        <w:rPr>
          <w:b/>
          <w:sz w:val="28"/>
          <w:szCs w:val="28"/>
        </w:rPr>
        <w:t xml:space="preserve">Светлодольск </w:t>
      </w:r>
      <w:r w:rsidRPr="006B5293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A22E97">
        <w:rPr>
          <w:sz w:val="28"/>
          <w:szCs w:val="28"/>
        </w:rPr>
        <w:t>Светлодольск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A22E97">
        <w:rPr>
          <w:sz w:val="28"/>
          <w:szCs w:val="28"/>
        </w:rPr>
        <w:t>Светлодольск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496935">
        <w:rPr>
          <w:sz w:val="28"/>
          <w:szCs w:val="28"/>
        </w:rPr>
        <w:t>Светлодольск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496935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 № </w:t>
      </w:r>
      <w:r w:rsidR="00496935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 </w:t>
      </w:r>
      <w:r w:rsidRPr="00C7305E">
        <w:rPr>
          <w:sz w:val="28"/>
          <w:szCs w:val="28"/>
        </w:rPr>
        <w:t xml:space="preserve">от </w:t>
      </w:r>
      <w:r w:rsidR="00496935">
        <w:rPr>
          <w:sz w:val="28"/>
          <w:szCs w:val="28"/>
        </w:rPr>
        <w:t xml:space="preserve">27.12. </w:t>
      </w:r>
      <w:r w:rsidRPr="00C7305E">
        <w:rPr>
          <w:sz w:val="28"/>
          <w:szCs w:val="28"/>
        </w:rPr>
        <w:t>2013 года</w:t>
      </w:r>
      <w:r>
        <w:rPr>
          <w:sz w:val="28"/>
          <w:szCs w:val="28"/>
        </w:rPr>
        <w:t>» (далее  также –  проект о внесении измене</w:t>
      </w:r>
      <w:bookmarkStart w:id="0" w:name="_GoBack"/>
      <w:bookmarkEnd w:id="0"/>
      <w:r>
        <w:rPr>
          <w:sz w:val="28"/>
          <w:szCs w:val="28"/>
        </w:rPr>
        <w:t>ний в Правила)</w:t>
      </w:r>
      <w:r w:rsidRPr="006B5293">
        <w:rPr>
          <w:sz w:val="28"/>
          <w:szCs w:val="28"/>
        </w:rPr>
        <w:t>.</w:t>
      </w:r>
    </w:p>
    <w:p w:rsidR="00B70B52" w:rsidRPr="00496935" w:rsidRDefault="00B70B52" w:rsidP="005C756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96935" w:rsidRPr="00496935">
        <w:rPr>
          <w:sz w:val="28"/>
          <w:szCs w:val="28"/>
        </w:rPr>
        <w:t>44655</w:t>
      </w:r>
      <w:r w:rsidRPr="00496935">
        <w:rPr>
          <w:sz w:val="28"/>
          <w:szCs w:val="28"/>
        </w:rPr>
        <w:t xml:space="preserve">0, Самарская область, Сергиевский район, </w:t>
      </w:r>
      <w:r w:rsidR="00496935" w:rsidRPr="00496935">
        <w:rPr>
          <w:sz w:val="28"/>
          <w:szCs w:val="28"/>
        </w:rPr>
        <w:t>п. Светлодольск</w:t>
      </w:r>
      <w:r w:rsidRPr="00496935">
        <w:rPr>
          <w:sz w:val="28"/>
          <w:szCs w:val="28"/>
        </w:rPr>
        <w:t xml:space="preserve">, ул. </w:t>
      </w:r>
      <w:r w:rsidR="00496935" w:rsidRPr="00496935">
        <w:rPr>
          <w:sz w:val="28"/>
          <w:szCs w:val="28"/>
        </w:rPr>
        <w:t>Полевая, д.1</w:t>
      </w:r>
      <w:r w:rsidRPr="00496935">
        <w:rPr>
          <w:sz w:val="28"/>
          <w:szCs w:val="28"/>
        </w:rPr>
        <w:t>.</w:t>
      </w:r>
    </w:p>
    <w:p w:rsidR="00B70B52" w:rsidRPr="006B5293" w:rsidRDefault="00B70B52" w:rsidP="005C756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5C756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5C756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5C756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рассматривает поступившие предложения заинтересованных лиц и направляет их в Администраци</w:t>
      </w:r>
      <w:r w:rsidR="001E5E77">
        <w:rPr>
          <w:sz w:val="28"/>
          <w:szCs w:val="28"/>
        </w:rPr>
        <w:t>ю</w:t>
      </w:r>
      <w:r w:rsidRPr="006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96935">
        <w:rPr>
          <w:sz w:val="28"/>
          <w:szCs w:val="28"/>
        </w:rPr>
        <w:t>Светлодольск</w:t>
      </w:r>
      <w:r w:rsidR="00496935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5C756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9"/>
      <w:headerReference w:type="default" r:id="rId10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D9" w:rsidRDefault="004419D9">
      <w:r>
        <w:separator/>
      </w:r>
    </w:p>
  </w:endnote>
  <w:endnote w:type="continuationSeparator" w:id="0">
    <w:p w:rsidR="004419D9" w:rsidRDefault="0044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D9" w:rsidRDefault="004419D9">
      <w:r>
        <w:separator/>
      </w:r>
    </w:p>
  </w:footnote>
  <w:footnote w:type="continuationSeparator" w:id="0">
    <w:p w:rsidR="004419D9" w:rsidRDefault="0044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632B3D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632B3D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AD2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776"/>
    <w:rsid w:val="00023CCE"/>
    <w:rsid w:val="00034C77"/>
    <w:rsid w:val="00081424"/>
    <w:rsid w:val="000C7D38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1591"/>
    <w:rsid w:val="002D450A"/>
    <w:rsid w:val="002F3235"/>
    <w:rsid w:val="0030462D"/>
    <w:rsid w:val="003143CF"/>
    <w:rsid w:val="00350356"/>
    <w:rsid w:val="00373D2C"/>
    <w:rsid w:val="0038536C"/>
    <w:rsid w:val="003A0725"/>
    <w:rsid w:val="003D6480"/>
    <w:rsid w:val="003F617E"/>
    <w:rsid w:val="00424F01"/>
    <w:rsid w:val="00432A2F"/>
    <w:rsid w:val="004419D9"/>
    <w:rsid w:val="004907BA"/>
    <w:rsid w:val="00496935"/>
    <w:rsid w:val="004E6310"/>
    <w:rsid w:val="0051609D"/>
    <w:rsid w:val="00573161"/>
    <w:rsid w:val="0058043C"/>
    <w:rsid w:val="005863D0"/>
    <w:rsid w:val="005C7566"/>
    <w:rsid w:val="005C7E3C"/>
    <w:rsid w:val="005E2E05"/>
    <w:rsid w:val="00612254"/>
    <w:rsid w:val="00632B3D"/>
    <w:rsid w:val="0063798F"/>
    <w:rsid w:val="00641B10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C07F5"/>
    <w:rsid w:val="00901C9D"/>
    <w:rsid w:val="00917B23"/>
    <w:rsid w:val="009415E3"/>
    <w:rsid w:val="00992101"/>
    <w:rsid w:val="00992BCF"/>
    <w:rsid w:val="009A5118"/>
    <w:rsid w:val="009D62DC"/>
    <w:rsid w:val="009E485E"/>
    <w:rsid w:val="009F0AD2"/>
    <w:rsid w:val="00A22E97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CD0CE3"/>
    <w:rsid w:val="00CD719C"/>
    <w:rsid w:val="00D06DE6"/>
    <w:rsid w:val="00D470F2"/>
    <w:rsid w:val="00D52582"/>
    <w:rsid w:val="00D53185"/>
    <w:rsid w:val="00D63411"/>
    <w:rsid w:val="00D81D82"/>
    <w:rsid w:val="00DB3EEC"/>
    <w:rsid w:val="00DD6F45"/>
    <w:rsid w:val="00DF4C0A"/>
    <w:rsid w:val="00E6121B"/>
    <w:rsid w:val="00EA2CE6"/>
    <w:rsid w:val="00EC5290"/>
    <w:rsid w:val="00ED4783"/>
    <w:rsid w:val="00EE34CD"/>
    <w:rsid w:val="00F177C8"/>
    <w:rsid w:val="00F21776"/>
    <w:rsid w:val="00F762A2"/>
    <w:rsid w:val="00F91547"/>
    <w:rsid w:val="00FA51FA"/>
    <w:rsid w:val="00FE3FB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DCF7-F6C1-4B56-87F1-33AE36D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41</cp:revision>
  <cp:lastPrinted>2015-06-25T12:20:00Z</cp:lastPrinted>
  <dcterms:created xsi:type="dcterms:W3CDTF">2014-03-14T06:57:00Z</dcterms:created>
  <dcterms:modified xsi:type="dcterms:W3CDTF">2015-07-06T10:08:00Z</dcterms:modified>
</cp:coreProperties>
</file>